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3A0A" w:rsidRPr="009D23CB" w:rsidTr="007710EE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73A0A" w:rsidRPr="009D23CB" w:rsidRDefault="00073A0A" w:rsidP="007710EE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r w:rsidRPr="009D23CB">
              <w:rPr>
                <w:b/>
                <w:sz w:val="24"/>
                <w:szCs w:val="24"/>
              </w:rPr>
              <w:t>ПРИНЯТО</w:t>
            </w:r>
          </w:p>
          <w:p w:rsidR="00073A0A" w:rsidRPr="009D23CB" w:rsidRDefault="00073A0A" w:rsidP="007710EE">
            <w:pPr>
              <w:spacing w:line="360" w:lineRule="auto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 xml:space="preserve">на  Педагогическом  совете  </w:t>
            </w:r>
          </w:p>
          <w:p w:rsidR="00073A0A" w:rsidRPr="009D23CB" w:rsidRDefault="00073A0A" w:rsidP="007710EE">
            <w:pPr>
              <w:spacing w:line="360" w:lineRule="auto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>«____»______________  2013 г.</w:t>
            </w:r>
          </w:p>
          <w:p w:rsidR="00073A0A" w:rsidRPr="009D23CB" w:rsidRDefault="00073A0A" w:rsidP="007710E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73A0A" w:rsidRPr="009D23CB" w:rsidRDefault="00073A0A" w:rsidP="007710EE">
            <w:pPr>
              <w:spacing w:line="360" w:lineRule="auto"/>
              <w:ind w:left="602"/>
              <w:jc w:val="right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>УТВЕРЖДАЮ</w:t>
            </w:r>
          </w:p>
          <w:p w:rsidR="00073A0A" w:rsidRPr="009D23CB" w:rsidRDefault="00073A0A" w:rsidP="007710EE">
            <w:pPr>
              <w:spacing w:line="360" w:lineRule="auto"/>
              <w:ind w:left="602"/>
              <w:jc w:val="right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>Директор  МКОУДОД ДШИ</w:t>
            </w:r>
          </w:p>
          <w:p w:rsidR="00073A0A" w:rsidRPr="009D23CB" w:rsidRDefault="00073A0A" w:rsidP="007710EE">
            <w:pPr>
              <w:spacing w:line="360" w:lineRule="auto"/>
              <w:ind w:left="602"/>
              <w:jc w:val="right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>«</w:t>
            </w:r>
            <w:proofErr w:type="spellStart"/>
            <w:r w:rsidRPr="009D23CB">
              <w:rPr>
                <w:b/>
                <w:sz w:val="24"/>
                <w:szCs w:val="24"/>
              </w:rPr>
              <w:t>Лодейнопольский</w:t>
            </w:r>
            <w:proofErr w:type="spellEnd"/>
            <w:r w:rsidRPr="009D23CB">
              <w:rPr>
                <w:b/>
                <w:sz w:val="24"/>
                <w:szCs w:val="24"/>
              </w:rPr>
              <w:t xml:space="preserve"> ДЦЭР»</w:t>
            </w:r>
          </w:p>
          <w:p w:rsidR="00073A0A" w:rsidRPr="009D23CB" w:rsidRDefault="00073A0A" w:rsidP="007710EE">
            <w:pPr>
              <w:spacing w:line="360" w:lineRule="auto"/>
              <w:ind w:left="602"/>
              <w:jc w:val="right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>______________ П.Ю. Ермолаев</w:t>
            </w:r>
          </w:p>
          <w:p w:rsidR="00073A0A" w:rsidRPr="009D23CB" w:rsidRDefault="00073A0A" w:rsidP="007710EE">
            <w:pPr>
              <w:spacing w:line="360" w:lineRule="auto"/>
              <w:ind w:left="602"/>
              <w:jc w:val="right"/>
              <w:rPr>
                <w:b/>
                <w:sz w:val="24"/>
                <w:szCs w:val="24"/>
              </w:rPr>
            </w:pPr>
            <w:r w:rsidRPr="009D23CB">
              <w:rPr>
                <w:b/>
                <w:sz w:val="24"/>
                <w:szCs w:val="24"/>
              </w:rPr>
              <w:t>«____»________________2013 г.</w:t>
            </w:r>
          </w:p>
        </w:tc>
      </w:tr>
      <w:bookmarkEnd w:id="0"/>
    </w:tbl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</w:tblGrid>
      <w:tr w:rsidR="00642E0E" w:rsidRPr="00DB6787" w:rsidTr="00642E0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E0E" w:rsidRPr="00DB6787" w:rsidRDefault="00642E0E" w:rsidP="00642E0E">
            <w:pPr>
              <w:spacing w:after="0" w:line="360" w:lineRule="auto"/>
              <w:ind w:left="-4558" w:hanging="255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28B0" w:rsidRPr="00193A4D" w:rsidRDefault="00EE28B0" w:rsidP="00EE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приема и отбора детей для обучения по дополнительным предпрофессиональным общеобразовательным программам в области искусств</w:t>
      </w:r>
    </w:p>
    <w:p w:rsidR="00EE28B0" w:rsidRPr="00AA366C" w:rsidRDefault="00EE28B0" w:rsidP="00EE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B0" w:rsidRPr="00025089" w:rsidRDefault="00EE28B0" w:rsidP="0002508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E28B0" w:rsidRPr="00EE28B0" w:rsidRDefault="00EE28B0" w:rsidP="00AD34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Положение о порядке приема и отбора детей для обучения по дополнительным предпрофессиональным общеобразовательным программам в области искусств</w:t>
      </w:r>
    </w:p>
    <w:p w:rsidR="00EE28B0" w:rsidRPr="00EE28B0" w:rsidRDefault="00EE28B0" w:rsidP="00AD34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разработаны образовательным учреждением   Муниципальное казённое образовательное учреждение дополнительного образования детей детская школа искусств «</w:t>
      </w:r>
      <w:proofErr w:type="spellStart"/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Лодейнопольский</w:t>
      </w:r>
      <w:proofErr w:type="spellEnd"/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центр эстетического развития» (далее ДЦЭР) в соответствии с Законом Российской Федерации от 29 декабря 2012 г. № 273-ФЗ, Типовым положением об образовательном учреждении дополнительного образования детей и на основании федеральных государственных требований (далее ФГТ), установленных к минимуму содержания, структуре и условиям реализации этих программ, а также</w:t>
      </w:r>
      <w:proofErr w:type="gramEnd"/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срокам их реализации.</w:t>
      </w:r>
    </w:p>
    <w:p w:rsidR="00EE28B0" w:rsidRPr="00EE28B0" w:rsidRDefault="00EE28B0" w:rsidP="00AD34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EE28B0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ДЦЭР для обучения по </w:t>
      </w:r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дополнительным предпрофессиональным общеобразовательным программам в области искусств,</w:t>
      </w:r>
    </w:p>
    <w:p w:rsidR="00EE28B0" w:rsidRPr="00EE28B0" w:rsidRDefault="00EE28B0" w:rsidP="00AD3449">
      <w:pPr>
        <w:pStyle w:val="Style4"/>
        <w:widowControl/>
        <w:tabs>
          <w:tab w:val="left" w:pos="567"/>
        </w:tabs>
        <w:spacing w:line="276" w:lineRule="auto"/>
        <w:ind w:firstLine="567"/>
      </w:pPr>
      <w:r w:rsidRPr="00EE28B0">
        <w:t xml:space="preserve">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</w:t>
      </w:r>
    </w:p>
    <w:p w:rsidR="00EE28B0" w:rsidRPr="00BA0DE2" w:rsidRDefault="00EE28B0" w:rsidP="00AD344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первый класс производится прием детей в возрасте от шести лет шести месяцев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девяти лет или от девяти</w:t>
      </w:r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двенадцати лет (в зависимости от срока реализации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программы в области искусств</w:t>
      </w:r>
      <w:r w:rsidRPr="00EE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A0DE2" w:rsidRDefault="00BA0DE2" w:rsidP="00AD3449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</w:pPr>
      <w:r w:rsidRPr="00DE173E">
        <w:t xml:space="preserve">Прием в </w:t>
      </w:r>
      <w:r>
        <w:t>ДЦЭР</w:t>
      </w:r>
      <w:r w:rsidRPr="00DE173E">
        <w:t xml:space="preserve">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</w:t>
      </w:r>
    </w:p>
    <w:p w:rsidR="00BA0DE2" w:rsidRDefault="00BA0DE2" w:rsidP="00AD3449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</w:pPr>
      <w:r w:rsidRPr="00DE173E">
        <w:t xml:space="preserve">С целью организации приема и проведения отбора детей в </w:t>
      </w:r>
      <w:r w:rsidR="00643E29">
        <w:t xml:space="preserve">ДЦЭР </w:t>
      </w:r>
      <w:r w:rsidRPr="00DE173E">
        <w:t>создаются приемная комиссия, комиссия по отбору детей, апелляционная комиссия. Составы данных комиссий утверждаются руководителем образовательного учреждения.</w:t>
      </w:r>
    </w:p>
    <w:p w:rsidR="00025089" w:rsidRDefault="00025089" w:rsidP="00AD3449">
      <w:pPr>
        <w:pStyle w:val="Style4"/>
        <w:widowControl/>
        <w:tabs>
          <w:tab w:val="left" w:pos="0"/>
        </w:tabs>
        <w:spacing w:line="276" w:lineRule="auto"/>
        <w:ind w:left="567" w:firstLine="0"/>
      </w:pPr>
    </w:p>
    <w:p w:rsidR="003F451E" w:rsidRPr="00025089" w:rsidRDefault="00025089" w:rsidP="00AD3449">
      <w:pPr>
        <w:pStyle w:val="Style4"/>
        <w:widowControl/>
        <w:tabs>
          <w:tab w:val="left" w:pos="0"/>
        </w:tabs>
        <w:spacing w:after="240" w:line="276" w:lineRule="auto"/>
        <w:ind w:left="567" w:firstLine="0"/>
        <w:rPr>
          <w:b/>
        </w:rPr>
      </w:pPr>
      <w:r w:rsidRPr="00025089">
        <w:rPr>
          <w:b/>
          <w:lang w:val="en-US"/>
        </w:rPr>
        <w:t>II</w:t>
      </w:r>
      <w:r w:rsidRPr="00025089">
        <w:rPr>
          <w:b/>
        </w:rPr>
        <w:t>. Организация приема детей</w:t>
      </w:r>
    </w:p>
    <w:p w:rsidR="00643E29" w:rsidRPr="00643E29" w:rsidRDefault="00643E29" w:rsidP="00AD3449">
      <w:pPr>
        <w:pStyle w:val="Style4"/>
        <w:widowControl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567"/>
      </w:pPr>
      <w:r w:rsidRPr="00EE28B0">
        <w:rPr>
          <w:bCs/>
        </w:rPr>
        <w:t>Организация приема детей осуществляется приемной</w:t>
      </w:r>
      <w:r w:rsidR="00EC37FE">
        <w:rPr>
          <w:bCs/>
        </w:rPr>
        <w:t xml:space="preserve"> </w:t>
      </w:r>
      <w:r w:rsidRPr="00EE28B0">
        <w:rPr>
          <w:bCs/>
        </w:rPr>
        <w:t>комиссией образовательного учреждения (далее - приемная комиссия).</w:t>
      </w:r>
      <w:r w:rsidR="00025089">
        <w:rPr>
          <w:bCs/>
        </w:rPr>
        <w:t xml:space="preserve"> </w:t>
      </w:r>
      <w:r w:rsidRPr="00EE28B0">
        <w:rPr>
          <w:bCs/>
        </w:rPr>
        <w:t>Председателем приемной комиссии является руководитель о</w:t>
      </w:r>
      <w:r>
        <w:rPr>
          <w:bCs/>
        </w:rPr>
        <w:t>бразовательного учреждения. </w:t>
      </w:r>
    </w:p>
    <w:p w:rsidR="00643E29" w:rsidRPr="00643E29" w:rsidRDefault="00643E29" w:rsidP="00AD3449">
      <w:pPr>
        <w:pStyle w:val="Style4"/>
        <w:widowControl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567"/>
      </w:pPr>
      <w:r w:rsidRPr="00EE28B0">
        <w:rPr>
          <w:bCs/>
        </w:rPr>
        <w:lastRenderedPageBreak/>
        <w:t>Работу приемной комиссии и делопроизводство, а также личный прием</w:t>
      </w:r>
      <w:r w:rsidR="003F451E">
        <w:rPr>
          <w:bCs/>
        </w:rPr>
        <w:t xml:space="preserve"> </w:t>
      </w:r>
      <w:r w:rsidRPr="00EE28B0">
        <w:rPr>
          <w:bCs/>
        </w:rPr>
        <w:t xml:space="preserve">родителей (законных представителей) поступающих организует </w:t>
      </w:r>
      <w:r>
        <w:rPr>
          <w:bCs/>
        </w:rPr>
        <w:t xml:space="preserve">ответственный </w:t>
      </w:r>
      <w:r w:rsidRPr="00EE28B0">
        <w:rPr>
          <w:bCs/>
        </w:rPr>
        <w:t>секретарь, который назначается  руководителем образовательного учрежде</w:t>
      </w:r>
      <w:r>
        <w:rPr>
          <w:bCs/>
        </w:rPr>
        <w:t>ния.</w:t>
      </w:r>
    </w:p>
    <w:p w:rsidR="00643E29" w:rsidRPr="00643E29" w:rsidRDefault="00643E29" w:rsidP="00AD3449">
      <w:pPr>
        <w:pStyle w:val="Style4"/>
        <w:widowControl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567"/>
      </w:pPr>
      <w:r w:rsidRPr="00EE28B0">
        <w:rPr>
          <w:bCs/>
        </w:rPr>
        <w:t>Прием докумен</w:t>
      </w:r>
      <w:r>
        <w:rPr>
          <w:bCs/>
        </w:rPr>
        <w:t>тов осуществляется в период с 15</w:t>
      </w:r>
      <w:r w:rsidRPr="00EE28B0">
        <w:rPr>
          <w:bCs/>
        </w:rPr>
        <w:t xml:space="preserve"> </w:t>
      </w:r>
      <w:r>
        <w:rPr>
          <w:bCs/>
        </w:rPr>
        <w:t>мая по 2</w:t>
      </w:r>
      <w:r w:rsidR="00025089">
        <w:rPr>
          <w:bCs/>
        </w:rPr>
        <w:t>8</w:t>
      </w:r>
      <w:r>
        <w:rPr>
          <w:bCs/>
        </w:rPr>
        <w:t xml:space="preserve"> августа</w:t>
      </w:r>
      <w:r w:rsidRPr="00EE28B0">
        <w:rPr>
          <w:bCs/>
        </w:rPr>
        <w:t xml:space="preserve"> текущего года.</w:t>
      </w:r>
    </w:p>
    <w:p w:rsidR="00BA0DE2" w:rsidRPr="00643E29" w:rsidRDefault="00643E29" w:rsidP="00AD3449">
      <w:pPr>
        <w:pStyle w:val="Style4"/>
        <w:widowControl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567"/>
      </w:pPr>
      <w:r>
        <w:rPr>
          <w:bCs/>
        </w:rPr>
        <w:t>Прием в образовательное учреждение</w:t>
      </w:r>
      <w:r w:rsidRPr="00EE28B0">
        <w:rPr>
          <w:bCs/>
        </w:rPr>
        <w:t xml:space="preserve"> в целях обучения детей по </w:t>
      </w:r>
      <w:r>
        <w:rPr>
          <w:bCs/>
        </w:rPr>
        <w:t>дополнительным предпрофессиональным обще</w:t>
      </w:r>
      <w:r w:rsidRPr="00EE28B0">
        <w:rPr>
          <w:bCs/>
        </w:rPr>
        <w:t>образовательным программам в области искусств осуществляется по установленному образцу заявления родителе</w:t>
      </w:r>
      <w:r>
        <w:rPr>
          <w:bCs/>
        </w:rPr>
        <w:t xml:space="preserve">й (законных представителей) </w:t>
      </w:r>
      <w:r w:rsidRPr="00EE28B0">
        <w:rPr>
          <w:bCs/>
        </w:rPr>
        <w:t>поступающих.</w:t>
      </w:r>
    </w:p>
    <w:p w:rsidR="00EC37FE" w:rsidRPr="00EC37FE" w:rsidRDefault="00EE28B0" w:rsidP="00AD3449">
      <w:pPr>
        <w:pStyle w:val="Style4"/>
        <w:widowControl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567"/>
      </w:pPr>
      <w:r w:rsidRPr="00643E29">
        <w:rPr>
          <w:bCs/>
        </w:rPr>
        <w:t>При подаче заявления представляются следующие документы:</w:t>
      </w:r>
      <w:r w:rsidR="00EC37FE" w:rsidRPr="00643E29">
        <w:rPr>
          <w:bCs/>
        </w:rPr>
        <w:t xml:space="preserve"> 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>- копия свидетельства о рождении ребенка;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>-  копия документа, удостоверяющего личность подающего заявление родителя (законного представителя) ребенка;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 xml:space="preserve">-  медицинские документы, подтверждающие возможность детей осваивать образовательные программы в области </w:t>
      </w:r>
      <w:r w:rsidR="00EC37FE">
        <w:rPr>
          <w:bCs/>
        </w:rPr>
        <w:t>хореографического и театрального</w:t>
      </w:r>
      <w:r w:rsidRPr="00643E29">
        <w:rPr>
          <w:bCs/>
        </w:rPr>
        <w:t xml:space="preserve"> искусства;</w:t>
      </w:r>
    </w:p>
    <w:p w:rsidR="00EC37FE" w:rsidRDefault="00EC37FE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>
        <w:rPr>
          <w:bCs/>
        </w:rPr>
        <w:t>- фотография</w:t>
      </w:r>
      <w:r w:rsidR="00EE28B0" w:rsidRPr="00643E29">
        <w:rPr>
          <w:bCs/>
        </w:rPr>
        <w:t xml:space="preserve"> ребенка.</w:t>
      </w:r>
    </w:p>
    <w:p w:rsidR="00EC37FE" w:rsidRDefault="00EC37FE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>
        <w:rPr>
          <w:bCs/>
        </w:rPr>
        <w:t>11</w:t>
      </w:r>
      <w:r w:rsidR="00EE28B0" w:rsidRPr="00643E29">
        <w:rPr>
          <w:bCs/>
        </w:rPr>
        <w:t>. При подаче заявления поступающего по переводу из другого учебного заведения представляютс</w:t>
      </w:r>
      <w:r>
        <w:rPr>
          <w:bCs/>
        </w:rPr>
        <w:t xml:space="preserve">я </w:t>
      </w:r>
      <w:r w:rsidR="00EE28B0" w:rsidRPr="00643E29">
        <w:rPr>
          <w:bCs/>
        </w:rPr>
        <w:t>следующие документы: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>- академическая справка</w:t>
      </w:r>
      <w:r w:rsidR="00EC37FE">
        <w:rPr>
          <w:bCs/>
        </w:rPr>
        <w:t>;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>- индивидуальный план (при наличии)</w:t>
      </w:r>
      <w:r w:rsidR="00EC37FE">
        <w:rPr>
          <w:bCs/>
        </w:rPr>
        <w:t>;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>- копия свидетельства о рождении ребенка;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>-  копия документа, удостоверяющего личность подающего заявление родителя (законного представителя) ребенка;</w:t>
      </w:r>
    </w:p>
    <w:p w:rsidR="00EC37FE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  <w:rPr>
          <w:bCs/>
        </w:rPr>
      </w:pPr>
      <w:r w:rsidRPr="00643E29">
        <w:rPr>
          <w:bCs/>
        </w:rPr>
        <w:t xml:space="preserve">-  медицинские документы, подтверждающие возможность ребенка осваивать образовательные программы в области </w:t>
      </w:r>
      <w:r w:rsidR="00EC37FE">
        <w:rPr>
          <w:bCs/>
        </w:rPr>
        <w:t xml:space="preserve">хореографического и театрального </w:t>
      </w:r>
      <w:r w:rsidRPr="00643E29">
        <w:rPr>
          <w:bCs/>
        </w:rPr>
        <w:t>искусства;</w:t>
      </w:r>
    </w:p>
    <w:p w:rsidR="00EE28B0" w:rsidRPr="00643E29" w:rsidRDefault="00EE28B0" w:rsidP="00AD3449">
      <w:pPr>
        <w:pStyle w:val="Style4"/>
        <w:widowControl/>
        <w:tabs>
          <w:tab w:val="left" w:pos="0"/>
          <w:tab w:val="left" w:pos="567"/>
        </w:tabs>
        <w:spacing w:line="276" w:lineRule="auto"/>
        <w:ind w:firstLine="567"/>
      </w:pPr>
      <w:r w:rsidRPr="00643E29">
        <w:rPr>
          <w:bCs/>
        </w:rPr>
        <w:t>- фотографи</w:t>
      </w:r>
      <w:r w:rsidR="00EC37FE">
        <w:rPr>
          <w:bCs/>
        </w:rPr>
        <w:t>я ребенка</w:t>
      </w:r>
      <w:r w:rsidRPr="00643E29">
        <w:rPr>
          <w:bCs/>
        </w:rPr>
        <w:t>.</w:t>
      </w:r>
    </w:p>
    <w:p w:rsidR="00EE28B0" w:rsidRPr="00193A4D" w:rsidRDefault="00EE28B0" w:rsidP="00AD3449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На каждого поступающего заводится личное дело, в котором хранятся</w:t>
      </w:r>
      <w:r w:rsidR="00EC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сданные документы и материалы результатов отбора. Личные дела</w:t>
      </w:r>
      <w:r w:rsidR="00EC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proofErr w:type="gramEnd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хранятся в образовательном учреждении. Все сданные документы не поступивших детей возвращаются родителям в течение шести месяцев с момента начала приема документов.</w:t>
      </w:r>
    </w:p>
    <w:p w:rsidR="00EC37FE" w:rsidRPr="00025089" w:rsidRDefault="00EE28B0" w:rsidP="00AD3449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проведения отбора детей</w:t>
      </w:r>
    </w:p>
    <w:p w:rsidR="00025089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организации отбора детей проводятся вступительные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экзамены, формируется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отбору детей. К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омиссия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отбору детей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формируется для каждой образов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ательной программы в области ис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кусств отдельно.</w:t>
      </w:r>
    </w:p>
    <w:p w:rsidR="00025089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Приемная комиссия по отбору детей формирует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приказом руководителя образо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вательного учреждения из числа преподавате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 данного образовательного уч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реждения, участвующих в реализации образо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вательных программ в области ис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кусств.</w:t>
      </w:r>
    </w:p>
    <w:p w:rsidR="00025089" w:rsidRDefault="00AD3449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Председателем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по отбору детей является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учебно-воспитательной работе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5089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Председатель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поступающим</w:t>
      </w:r>
      <w:proofErr w:type="gramEnd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проведении отбора детей.</w:t>
      </w:r>
    </w:p>
    <w:p w:rsidR="00025089" w:rsidRDefault="00EE28B0" w:rsidP="00AD344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Секретарь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по отбору детей н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азначается руководителем образо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вательного учреждения из числа работников образовательного учреждения. Секретарь ведет протоколы заседаний комиссии по отбору детей, представляет в апелляционную комиссию необходимые материалы.</w:t>
      </w:r>
    </w:p>
    <w:p w:rsidR="00025089" w:rsidRPr="00025089" w:rsidRDefault="00EE28B0" w:rsidP="00AD344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Сроки и процедура отбора детей, проведение вступительных экзаменов</w:t>
      </w:r>
    </w:p>
    <w:p w:rsidR="00025089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Сроки проведения отбора детей, вступительных экзаменов с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августа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года.</w:t>
      </w:r>
    </w:p>
    <w:p w:rsidR="00025089" w:rsidRDefault="00AD3449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Отбор детей, вступительные экзамены проводятся в форме прослушиваний, просмотров, показов, устных ответов. </w:t>
      </w:r>
    </w:p>
    <w:p w:rsidR="00025089" w:rsidRDefault="00AD3449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проведении вступительных экзаменов  присутствие посторонних лиц не допускается.</w:t>
      </w:r>
    </w:p>
    <w:p w:rsidR="00025089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 результатах отбора принимается приемной комиссией на закрытом заседании простым подсчетом среднего балла по сумме баллов, выставляемых за каждое задание (в соответствии с критериями) членами комиссии, при обязательном присутствии председателя комиссии или его заместителя. При равном числе голосов председатель</w:t>
      </w:r>
      <w:r w:rsidR="004E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приемной комиссии обладает правом решающего голоса.</w:t>
      </w:r>
    </w:p>
    <w:p w:rsidR="00025089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каждом заседании приемной комиссии ведется протокол, в котором отражается мнение всех членов комиссии</w:t>
      </w:r>
      <w:r w:rsidR="004E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выявленных у поступающих творческих способностях и, при необходимо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физических данных.</w:t>
      </w:r>
      <w:proofErr w:type="gramEnd"/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 заседаний</w:t>
      </w:r>
      <w:r w:rsidR="00025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приемной комиссии хранятся в архиве образовательного учреждения до окончания обучения в образовательном учреждении всех лиц, поступивших на основании отбора в соответствующем году.</w:t>
      </w:r>
    </w:p>
    <w:p w:rsidR="004E3A6F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Результаты проведения отбора объявляются </w:t>
      </w:r>
      <w:r w:rsidR="004E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августа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Объявление указанных результатов осуществляется путем размещения </w:t>
      </w:r>
      <w:proofErr w:type="spell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пофамильного</w:t>
      </w:r>
      <w:proofErr w:type="spellEnd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списка рекомендованных к зачислению в образовательное учреждение и кандидатов к зачислению в образовательное учреждение. Данные результаты размещаются на информационном стенде образовательного учреждения.</w:t>
      </w:r>
    </w:p>
    <w:p w:rsidR="004E3A6F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  <w:proofErr w:type="gramEnd"/>
    </w:p>
    <w:p w:rsidR="004E3A6F" w:rsidRDefault="00EE28B0" w:rsidP="00AD344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Поступающие, не участвовавшие в </w:t>
      </w:r>
      <w:r w:rsidR="004E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 в установленные образова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тельным учреждением сроки по уважительной 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</w:t>
      </w:r>
      <w:r w:rsidR="004E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срока проведения отбора де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тей.</w:t>
      </w:r>
      <w:proofErr w:type="gramEnd"/>
    </w:p>
    <w:p w:rsidR="004E3A6F" w:rsidRPr="004E3A6F" w:rsidRDefault="00EE28B0" w:rsidP="00AD344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Подача и рассмотрение апелляции. Повторное проведение отбора детей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Родители (законные представители)</w:t>
      </w:r>
      <w:r w:rsidR="004E3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поступающих вправе подать пись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менное заявление об апелляции по процедуре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отбора (далее - апелляция) в апелляционную комиссию не позднее следующего рабочего дня после объявления результатов отбора детей.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 апелляционной комиссии утверждается приказом руководителя образовательного учреждения одновременно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утверждением состава приемной комиссии. Апелляционная комиссия формируется в количестве не менее трех человек из числа работников образовательного учреждения, не входящих в состав приемной комиссии по отбору детей.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Апелляция рассматривается не позднее одного рабочего дня со дня ее под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ачи на заседании апелляционной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комиссии, на 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которое приглашаются роди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тели (законные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представители) поступающих, не согласные с решением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приемной комиссии по отбору детей.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3E19A8" w:rsidRDefault="00AD3449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Апелляционная комиссия принимает решение о целесообразности или нецелесообразности повторного проведения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отбора в </w:t>
      </w:r>
      <w:proofErr w:type="gramStart"/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поступающего, родители (законные представители) которого подали апелляцию. Данное решение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утверждается большинством голосов членов комиссии, участвующих в заседании, при обязательном присутствии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комиссии. При равном числе голосов председатель комиссии обладает правом решающего голоса.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апелляционной комиссии подписывается председателем данной комиссии и доводится до сведения подавших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апелляцию родителей (законных представителей) под роспись в течение одн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дня с момента принятия реше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ния.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EE28B0" w:rsidRPr="00193A4D" w:rsidRDefault="00EE28B0" w:rsidP="00AD344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Повторное проведение отбора детей проводится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рабочих дней со дня принятия решения о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целесообразности такого отбора в присутствии одного из членов</w:t>
      </w:r>
      <w:proofErr w:type="gramEnd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апелляционной комиссии. Подача апелляции по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процедуре проведения повторного отбора детей не допускается.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зачисления детей в образовательное учреждение. Дополнительный прием детей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Зачисление в образовательное учреждение в целях обучения по образовательным программам в области иску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сств пр</w:t>
      </w:r>
      <w:proofErr w:type="gramEnd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оводится по результатам вступительных экзаменов и регистрации учащихся, которая проходит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сроки, установленные образовательным учреждением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Кандидаты к зачислению в образовательное учреждение приглашаются при наличии мест, оставшихся вакантными после зачисления по результатам вступительных экзаменов и проведенной регистрации учащихся.</w:t>
      </w:r>
    </w:p>
    <w:p w:rsidR="003E19A8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3449"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наличии мест, оставшихся вакантными после зачисления по результатам вступительных экзаменов,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проведенной регистрации учащихся и зачисления кандидатов, проводится дополнительный прием детей на образовательные программы в области искусств.</w:t>
      </w:r>
    </w:p>
    <w:p w:rsidR="003E19A8" w:rsidRDefault="00AD3449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образовательное учреждение, при этом сроки дополнительного приема детей публикуются на информационном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 образовательного учреждения. </w:t>
      </w:r>
    </w:p>
    <w:p w:rsidR="003E19A8" w:rsidRDefault="00AD3449" w:rsidP="00AD344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3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Дополнительный отбор детей осуществляется в сроки, установленные образовательным учреждением (как правило, с 5 по 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сентября), в том же порядке, что и отбор, проводившийся в первоначальные сроки.</w:t>
      </w:r>
    </w:p>
    <w:p w:rsidR="00EE28B0" w:rsidRPr="003E19A8" w:rsidRDefault="00EE28B0" w:rsidP="00AD3449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AD34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3E19A8"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для </w:t>
      </w:r>
      <w:proofErr w:type="gramStart"/>
      <w:r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3E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2E0E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3449" w:rsidRPr="004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Требования  для  </w:t>
      </w:r>
      <w:proofErr w:type="gramStart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поступающих</w:t>
      </w:r>
      <w:proofErr w:type="gramEnd"/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 музыкальное отделение</w:t>
      </w:r>
      <w:r w:rsidR="003E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E28B0" w:rsidRPr="00193A4D" w:rsidRDefault="003E19A8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вступительных экзаменах у ребенка проверяют музыкальные данные: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слух, чувство ритма, музыкальную память. Каждому ребенку необходимо:- подготовить дома и 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спеть комиссии любую песенку без аккомпанемента</w:t>
      </w:r>
      <w:proofErr w:type="gramStart"/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42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EE28B0"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овторить голосом мелодию, предложенную преподавателем.-  повторить ритм, предложенный преподавателем.</w:t>
      </w:r>
    </w:p>
    <w:p w:rsidR="00642E0E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вступительном прослушивании комиссия оценивает:</w:t>
      </w:r>
    </w:p>
    <w:p w:rsidR="00642E0E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чистоту интонации в исполняемой песне;</w:t>
      </w:r>
    </w:p>
    <w:p w:rsidR="00642E0E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музыкально-слуховые данные: точное повторение голосом предложенной мелодии</w:t>
      </w:r>
    </w:p>
    <w:p w:rsidR="00642E0E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чувство ритма: точное повторение ритмического рисунка, предложенного педагогом;- музыкальная память: точное повторение мелодии и ритмического рисунка после первого проигрывания.</w:t>
      </w:r>
    </w:p>
    <w:p w:rsidR="00EE28B0" w:rsidRPr="00193A4D" w:rsidRDefault="00EE28B0" w:rsidP="00AD3449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координацию движений.</w:t>
      </w:r>
    </w:p>
    <w:p w:rsidR="00EE28B0" w:rsidRPr="00193A4D" w:rsidRDefault="00EE28B0" w:rsidP="00AD3449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28B0" w:rsidRPr="0019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70B1"/>
    <w:multiLevelType w:val="hybridMultilevel"/>
    <w:tmpl w:val="B0DA1038"/>
    <w:lvl w:ilvl="0" w:tplc="B87CFE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0679DE"/>
    <w:multiLevelType w:val="hybridMultilevel"/>
    <w:tmpl w:val="7E52A5C6"/>
    <w:lvl w:ilvl="0" w:tplc="3EB05C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18"/>
    <w:rsid w:val="00025089"/>
    <w:rsid w:val="00073A0A"/>
    <w:rsid w:val="000F5ED3"/>
    <w:rsid w:val="00316618"/>
    <w:rsid w:val="003E19A8"/>
    <w:rsid w:val="003F451E"/>
    <w:rsid w:val="0046517E"/>
    <w:rsid w:val="004E3A6F"/>
    <w:rsid w:val="00593344"/>
    <w:rsid w:val="00642E0E"/>
    <w:rsid w:val="00643E29"/>
    <w:rsid w:val="009D23CB"/>
    <w:rsid w:val="00AD3449"/>
    <w:rsid w:val="00BA0DE2"/>
    <w:rsid w:val="00EC37FE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E28B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8B0"/>
    <w:pPr>
      <w:ind w:left="720"/>
      <w:contextualSpacing/>
    </w:pPr>
  </w:style>
  <w:style w:type="table" w:styleId="a4">
    <w:name w:val="Table Grid"/>
    <w:basedOn w:val="a1"/>
    <w:rsid w:val="0007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E28B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8B0"/>
    <w:pPr>
      <w:ind w:left="720"/>
      <w:contextualSpacing/>
    </w:pPr>
  </w:style>
  <w:style w:type="table" w:styleId="a4">
    <w:name w:val="Table Grid"/>
    <w:basedOn w:val="a1"/>
    <w:rsid w:val="0007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ritta</dc:creator>
  <cp:keywords/>
  <dc:description/>
  <cp:lastModifiedBy>ritta</cp:lastModifiedBy>
  <cp:revision>8</cp:revision>
  <dcterms:created xsi:type="dcterms:W3CDTF">2013-10-05T19:17:00Z</dcterms:created>
  <dcterms:modified xsi:type="dcterms:W3CDTF">2013-10-07T19:41:00Z</dcterms:modified>
</cp:coreProperties>
</file>